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10" w:rsidRPr="00D12594" w:rsidRDefault="009A6C10" w:rsidP="009A6C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9A6C10" w:rsidRPr="00D12594" w:rsidRDefault="009A6C10" w:rsidP="009A6C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6C10" w:rsidRDefault="009A6C10" w:rsidP="009A6C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C01B54" w:rsidRDefault="00C01B54" w:rsidP="00C01B5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тельные и коммуникативные универсальные учебные действия как основа умения учиться. </w:t>
      </w:r>
    </w:p>
    <w:p w:rsidR="00C01B54" w:rsidRDefault="00C01B54" w:rsidP="00C01B5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личностных универсальных учебных действий будут сформированы внутренняя позиция учащегося,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 </w:t>
      </w:r>
    </w:p>
    <w:p w:rsidR="00C01B54" w:rsidRDefault="00C01B54" w:rsidP="00C01B5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C01B54" w:rsidRDefault="00C01B54" w:rsidP="00C01B5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</w:t>
      </w:r>
    </w:p>
    <w:p w:rsidR="00C01B54" w:rsidRDefault="00C01B54" w:rsidP="00C01B5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</w:t>
      </w:r>
    </w:p>
    <w:p w:rsidR="00C01B54" w:rsidRDefault="00C01B54" w:rsidP="00C01B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 универсальные учебные действия у выпускника будут сформированы: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внутренняя позиция учащегося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широкая мотивационная основа учебной деятельности, включающая социальные, учебно-познавательные и внешние мотивы;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учебно-познавательный интерес к новому учебному материалу и способам решения новой задачи;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к самооценке на основе критериев успешности учебной деятельности;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гражданской идентичности личности в форме осознания «Я» как гражданина России, чувства сопричастности и гордости за свою Родину, народ и </w:t>
      </w:r>
      <w:r>
        <w:rPr>
          <w:rFonts w:ascii="Times New Roman" w:hAnsi="Times New Roman"/>
          <w:sz w:val="28"/>
          <w:szCs w:val="28"/>
        </w:rPr>
        <w:lastRenderedPageBreak/>
        <w:t xml:space="preserve">историю, осознание ответственности человека за общее благополучие, осознание своей этнической принадлежности;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в нравственном содержании и смысле, как собственных поступков, так и поступков окружающих людей;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конвенционального к конвенциональному уровню;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этических чувств — стыда, вины, совести как регуляторов морального поведения;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эмпатия как понимание чувств других людей и сопереживание им, выражающихся в поступках, направленных на помощь и обеспечение благополучия;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на здоровый образ жизни;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чувство прекрасного и эстетические чувства на основе знакомства с мировой и отечественной художественной куль турой.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для формирования: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внутренней позиции учащегося на уровне положи</w:t>
      </w:r>
      <w:r>
        <w:rPr>
          <w:rFonts w:ascii="Times New Roman" w:hAnsi="Times New Roman"/>
          <w:sz w:val="28"/>
          <w:szCs w:val="28"/>
        </w:rPr>
        <w:softHyphen/>
        <w:t xml:space="preserve"> тельного отношения к образовательному учреждению, по</w:t>
      </w:r>
      <w:r>
        <w:rPr>
          <w:rFonts w:ascii="Times New Roman" w:hAnsi="Times New Roman"/>
          <w:sz w:val="28"/>
          <w:szCs w:val="28"/>
        </w:rPr>
        <w:softHyphen/>
        <w:t>нимания необходимости учения, выраженного в преоблада</w:t>
      </w:r>
      <w:r>
        <w:rPr>
          <w:rFonts w:ascii="Times New Roman" w:hAnsi="Times New Roman"/>
          <w:sz w:val="28"/>
          <w:szCs w:val="28"/>
        </w:rPr>
        <w:softHyphen/>
        <w:t>нии учебно</w:t>
      </w:r>
      <w:r>
        <w:rPr>
          <w:rFonts w:ascii="Times New Roman" w:hAnsi="Times New Roman"/>
          <w:sz w:val="28"/>
          <w:szCs w:val="28"/>
        </w:rPr>
        <w:softHyphen/>
        <w:t>-познавательных мотивов и предпочтении соци</w:t>
      </w:r>
      <w:r>
        <w:rPr>
          <w:rFonts w:ascii="Times New Roman" w:hAnsi="Times New Roman"/>
          <w:sz w:val="28"/>
          <w:szCs w:val="28"/>
        </w:rPr>
        <w:softHyphen/>
        <w:t xml:space="preserve">ального способа оценки знаний;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выраженной устойчивой учебно</w:t>
      </w:r>
      <w:r>
        <w:rPr>
          <w:rFonts w:ascii="Times New Roman" w:hAnsi="Times New Roman"/>
          <w:sz w:val="28"/>
          <w:szCs w:val="28"/>
        </w:rPr>
        <w:softHyphen/>
        <w:t>-познавательной мо</w:t>
      </w:r>
      <w:r>
        <w:rPr>
          <w:rFonts w:ascii="Times New Roman" w:hAnsi="Times New Roman"/>
          <w:sz w:val="28"/>
          <w:szCs w:val="28"/>
        </w:rPr>
        <w:softHyphen/>
        <w:t xml:space="preserve">тивации учения;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устойчивого учебно</w:t>
      </w:r>
      <w:r>
        <w:rPr>
          <w:rFonts w:ascii="Times New Roman" w:hAnsi="Times New Roman"/>
          <w:sz w:val="28"/>
          <w:szCs w:val="28"/>
        </w:rPr>
        <w:softHyphen/>
        <w:t>-познавательного интереса к но</w:t>
      </w:r>
      <w:r>
        <w:rPr>
          <w:rFonts w:ascii="Times New Roman" w:hAnsi="Times New Roman"/>
          <w:sz w:val="28"/>
          <w:szCs w:val="28"/>
        </w:rPr>
        <w:softHyphen/>
        <w:t xml:space="preserve">вым общим способам решения задач;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адекватного понимания причин успешности/неуспеш</w:t>
      </w:r>
      <w:r>
        <w:rPr>
          <w:rFonts w:ascii="Times New Roman" w:hAnsi="Times New Roman"/>
          <w:sz w:val="28"/>
          <w:szCs w:val="28"/>
        </w:rPr>
        <w:softHyphen/>
        <w:t xml:space="preserve">ности учебной деятельности;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положительной адекватной дифференцированной са</w:t>
      </w:r>
      <w:r>
        <w:rPr>
          <w:rFonts w:ascii="Times New Roman" w:hAnsi="Times New Roman"/>
          <w:sz w:val="28"/>
          <w:szCs w:val="28"/>
        </w:rPr>
        <w:softHyphen/>
        <w:t>мооценки на основе критерия успешности реализации со</w:t>
      </w:r>
      <w:r>
        <w:rPr>
          <w:rFonts w:ascii="Times New Roman" w:hAnsi="Times New Roman"/>
          <w:sz w:val="28"/>
          <w:szCs w:val="28"/>
        </w:rPr>
        <w:softHyphen/>
        <w:t xml:space="preserve">циальной роли «хорошего ученика»;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компетентности в реализации основ гражданской идентичности в поступках и деятельности;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учё</w:t>
      </w:r>
      <w:r>
        <w:rPr>
          <w:rFonts w:ascii="Times New Roman" w:hAnsi="Times New Roman"/>
          <w:sz w:val="28"/>
          <w:szCs w:val="28"/>
        </w:rPr>
        <w:softHyphen/>
        <w:t>та позиций партнёров в общении, ориентации на их мо</w:t>
      </w:r>
      <w:r>
        <w:rPr>
          <w:rFonts w:ascii="Times New Roman" w:hAnsi="Times New Roman"/>
          <w:sz w:val="28"/>
          <w:szCs w:val="28"/>
        </w:rPr>
        <w:softHyphen/>
        <w:t xml:space="preserve">тивы и чувства, устойчивое следование в поведении моральным нормам и этическим требованиям;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установки на здоровый образ жизни и реализации её в реальном поведении и поступках;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осознанных устойчивых эстетических предпочтений и ориентации на искусство как значимую сферу челове</w:t>
      </w:r>
      <w:r>
        <w:rPr>
          <w:rFonts w:ascii="Times New Roman" w:hAnsi="Times New Roman"/>
          <w:sz w:val="28"/>
          <w:szCs w:val="28"/>
        </w:rPr>
        <w:softHyphen/>
        <w:t xml:space="preserve">ческой жизни. </w:t>
      </w:r>
    </w:p>
    <w:p w:rsidR="00C01B54" w:rsidRDefault="00C01B54" w:rsidP="00C01B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Регулятивные универсальные учебные действия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принимать и сохранять учебную задачу;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выделенные учителем ориентиры действия в новом учебном материале в сотрудничестве с учителем;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установленные правила в планировании и контроле способа решения;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итоговый и пошаговый контроль по результату);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воспринимать предложения и оценку учителей, товарищей, родителей и других людей;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способ и результат действия;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сотрудничестве с учителем ставить новые учебные задачи;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преобразовывать практическую задачу в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тельную;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проявлять познавательную инициативу в учебном сотрудничестве;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учитывать выделенные учителем ориентиры действия в новом учебном материале;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констатирующий и предвосхищающий контроль по результату и по способу действия, актуаль</w:t>
      </w:r>
      <w:r>
        <w:rPr>
          <w:rFonts w:ascii="Times New Roman" w:hAnsi="Times New Roman"/>
          <w:sz w:val="28"/>
          <w:szCs w:val="28"/>
        </w:rPr>
        <w:softHyphen/>
        <w:t xml:space="preserve">ный контроль на уровне произвольного внимания;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C01B54" w:rsidRDefault="00C01B54" w:rsidP="00C01B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Познавательные универсальные учебные действия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запись (фиксацию) выборочной информации об окружающем мире и о себе самом, в том числе с по мощью инструментов ИКТ;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сообщения в устной и письменной форме;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ориентироваться на разнообразие способов решения задач;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анализ объектов с выделением существенных и несущественных признаков;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синтез как составление целого из частей;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сравнение и классификацию по заданным критериям;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устанавливать причинно-следственные связи в изучаемом круге явлений;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подведение под понятие на основе распознавания объектов, выделения существенных признаков и их синтеза;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аналогии;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владеть рядом общих приёмов решения задач.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расширенный поиск информации с ис</w:t>
      </w:r>
      <w:r>
        <w:rPr>
          <w:rFonts w:ascii="Times New Roman" w:hAnsi="Times New Roman"/>
          <w:sz w:val="28"/>
          <w:szCs w:val="28"/>
        </w:rPr>
        <w:softHyphen/>
        <w:t xml:space="preserve">пользованием ресурсов библиотек и сети Интернет;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записывать, фиксировать информацию об окружаю</w:t>
      </w:r>
      <w:r>
        <w:rPr>
          <w:rFonts w:ascii="Times New Roman" w:hAnsi="Times New Roman"/>
          <w:sz w:val="28"/>
          <w:szCs w:val="28"/>
        </w:rPr>
        <w:softHyphen/>
        <w:t xml:space="preserve">щем мире с помощью инструментов ИКТ;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и преобразовывать модели и схемы для ре</w:t>
      </w:r>
      <w:r>
        <w:rPr>
          <w:rFonts w:ascii="Times New Roman" w:hAnsi="Times New Roman"/>
          <w:sz w:val="28"/>
          <w:szCs w:val="28"/>
        </w:rPr>
        <w:softHyphen/>
        <w:t xml:space="preserve">шения задач;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осознанно и произвольно строить сообщения в устной и письменной форме;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выбор наиболее эффективных способов решения задач в зависимости от конкретных условий;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синтез как составление целого из час</w:t>
      </w:r>
      <w:r>
        <w:rPr>
          <w:rFonts w:ascii="Times New Roman" w:hAnsi="Times New Roman"/>
          <w:sz w:val="28"/>
          <w:szCs w:val="28"/>
        </w:rPr>
        <w:softHyphen/>
        <w:t>тей, самостоятельно достраивая и восполняя недостаю</w:t>
      </w:r>
      <w:r>
        <w:rPr>
          <w:rFonts w:ascii="Times New Roman" w:hAnsi="Times New Roman"/>
          <w:sz w:val="28"/>
          <w:szCs w:val="28"/>
        </w:rPr>
        <w:softHyphen/>
        <w:t xml:space="preserve">щие компоненты;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сравнение  и классификацию, самостоятельно выбирая основания и критерии для ука</w:t>
      </w:r>
      <w:r>
        <w:rPr>
          <w:rFonts w:ascii="Times New Roman" w:hAnsi="Times New Roman"/>
          <w:sz w:val="28"/>
          <w:szCs w:val="28"/>
        </w:rPr>
        <w:softHyphen/>
        <w:t xml:space="preserve">занных логических операций;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логическое рассуждение, включающее уста</w:t>
      </w:r>
      <w:r>
        <w:rPr>
          <w:rFonts w:ascii="Times New Roman" w:hAnsi="Times New Roman"/>
          <w:sz w:val="28"/>
          <w:szCs w:val="28"/>
        </w:rPr>
        <w:softHyphen/>
        <w:t>новление причинно</w:t>
      </w:r>
      <w:r>
        <w:rPr>
          <w:rFonts w:ascii="Times New Roman" w:hAnsi="Times New Roman"/>
          <w:sz w:val="28"/>
          <w:szCs w:val="28"/>
        </w:rPr>
        <w:softHyphen/>
        <w:t xml:space="preserve">следственных связей;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произвольно и осознанно владеть общими приёмами решения задач. </w:t>
      </w:r>
    </w:p>
    <w:p w:rsidR="00C01B54" w:rsidRDefault="00C01B54" w:rsidP="00C01B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 универсальные учебные действия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разные мнения и стремиться к координации различных позиций в сотрудничестве;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формулировать собственное мнение и позицию;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понятные для партнёра высказывания, учитывающие, что партнёр знает и видит, а что нет;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контролировать действия партнёра;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речь для регуляции своего действия;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и координировать в сотрудничестве по</w:t>
      </w:r>
      <w:r>
        <w:rPr>
          <w:rFonts w:ascii="Times New Roman" w:hAnsi="Times New Roman"/>
          <w:sz w:val="28"/>
          <w:szCs w:val="28"/>
        </w:rPr>
        <w:softHyphen/>
        <w:t xml:space="preserve">зиции других людей, отличные от собственной;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разные мнения и интересы и обосновы</w:t>
      </w:r>
      <w:r>
        <w:rPr>
          <w:rFonts w:ascii="Times New Roman" w:hAnsi="Times New Roman"/>
          <w:sz w:val="28"/>
          <w:szCs w:val="28"/>
        </w:rPr>
        <w:softHyphen/>
        <w:t xml:space="preserve">вать собственную позицию;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относительность мнений и подходов к ре</w:t>
      </w:r>
      <w:r>
        <w:rPr>
          <w:rFonts w:ascii="Times New Roman" w:hAnsi="Times New Roman"/>
          <w:sz w:val="28"/>
          <w:szCs w:val="28"/>
        </w:rPr>
        <w:softHyphen/>
        <w:t xml:space="preserve">шению проблемы;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продуктивно содействовать разрешению конфликтов на основе учёта интересов и позиций всех участников;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учётом целей коммуникации достаточно точно, последовательно и полно передавать партнёру необходи</w:t>
      </w:r>
      <w:r>
        <w:rPr>
          <w:rFonts w:ascii="Times New Roman" w:hAnsi="Times New Roman"/>
          <w:sz w:val="28"/>
          <w:szCs w:val="28"/>
        </w:rPr>
        <w:softHyphen/>
        <w:t xml:space="preserve">мую информацию как ориентир для построения действия;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взаимный контроль и оказывать в сотрудничестве необходимую взаимопомощь;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речь для планирования и ре</w:t>
      </w:r>
      <w:r>
        <w:rPr>
          <w:rFonts w:ascii="Times New Roman" w:hAnsi="Times New Roman"/>
          <w:sz w:val="28"/>
          <w:szCs w:val="28"/>
        </w:rPr>
        <w:softHyphen/>
        <w:t xml:space="preserve">гуляции своей деятельности; </w:t>
      </w:r>
    </w:p>
    <w:p w:rsidR="00C01B54" w:rsidRDefault="00C01B54" w:rsidP="00C0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речевые средства для эффек</w:t>
      </w:r>
      <w:r>
        <w:rPr>
          <w:rFonts w:ascii="Times New Roman" w:hAnsi="Times New Roman"/>
          <w:sz w:val="28"/>
          <w:szCs w:val="28"/>
        </w:rPr>
        <w:softHyphen/>
        <w:t>тивного решения разнообразных коммуникативных задач, планирования и регуляции своей деятельности.</w:t>
      </w:r>
    </w:p>
    <w:p w:rsidR="00C01B54" w:rsidRPr="00D12594" w:rsidRDefault="00C01B54" w:rsidP="009A6C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6C10" w:rsidRPr="00D12594" w:rsidRDefault="009A6C10" w:rsidP="000947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6C10" w:rsidRPr="00D12594" w:rsidRDefault="009A6C10" w:rsidP="009A6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C10" w:rsidRPr="00D12594" w:rsidRDefault="009A6C10" w:rsidP="009A6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:rsidR="00094760" w:rsidRPr="00D12594" w:rsidRDefault="00094760" w:rsidP="000947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Учащиеся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lastRenderedPageBreak/>
        <w:t>Выпускники получат возможность научиться самосто</w:t>
      </w:r>
      <w:r w:rsidRPr="00D12594">
        <w:rPr>
          <w:rFonts w:ascii="Times New Roman" w:hAnsi="Times New Roman"/>
          <w:sz w:val="28"/>
          <w:szCs w:val="28"/>
        </w:rPr>
        <w:softHyphen/>
        <w:t>ятельно организовывать поиск информации. Они приобре</w:t>
      </w:r>
      <w:r w:rsidRPr="00D12594">
        <w:rPr>
          <w:rFonts w:ascii="Times New Roman" w:hAnsi="Times New Roman"/>
          <w:sz w:val="28"/>
          <w:szCs w:val="28"/>
        </w:rPr>
        <w:softHyphen/>
        <w:t>тут первичный опыт критического отношения к получа</w:t>
      </w:r>
      <w:r w:rsidRPr="00D12594">
        <w:rPr>
          <w:rFonts w:ascii="Times New Roman" w:hAnsi="Times New Roman"/>
          <w:sz w:val="28"/>
          <w:szCs w:val="28"/>
        </w:rPr>
        <w:softHyphen/>
        <w:t>емой информации, сопоставления её с информацией из дру</w:t>
      </w:r>
      <w:r w:rsidRPr="00D12594">
        <w:rPr>
          <w:rFonts w:ascii="Times New Roman" w:hAnsi="Times New Roman"/>
          <w:sz w:val="28"/>
          <w:szCs w:val="28"/>
        </w:rPr>
        <w:softHyphen/>
        <w:t xml:space="preserve">гих источников и имеющимся жизненным опытом. </w:t>
      </w:r>
    </w:p>
    <w:p w:rsidR="00094760" w:rsidRPr="00D12594" w:rsidRDefault="00094760" w:rsidP="000947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2594">
        <w:rPr>
          <w:rFonts w:ascii="Times New Roman" w:hAnsi="Times New Roman"/>
          <w:i/>
          <w:sz w:val="28"/>
          <w:szCs w:val="28"/>
        </w:rPr>
        <w:t>Работа с текстом: поиск информации и понимание прочитанного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находить в тексте конкретные сведения, факты, заданные в явном виде;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определять тему и главную мысль текста;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делить тексты на смысловые части, составлять план текста;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сравнивать между собой объекты, описанные в тексте, выделяя два три существенных признака;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понимать информацию, представленную разными способами: словесно, в виде таблицы, схемы, диаграммы;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понимать текст, не только опираясь на содержащуюся в нём информацию, но и обращая внимание на жанр, структуру, выразительные средства текста;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ориентироваться в соответствующих возрасту словарях и справочниках.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использовать формальные элементы текста (напри</w:t>
      </w:r>
      <w:r w:rsidRPr="00D12594">
        <w:rPr>
          <w:rFonts w:ascii="Times New Roman" w:hAnsi="Times New Roman"/>
          <w:sz w:val="28"/>
          <w:szCs w:val="28"/>
        </w:rPr>
        <w:softHyphen/>
        <w:t xml:space="preserve">мер, подзаголовки, сноски) для поиска нужной информации;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работать с несколькими источниками информации;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сопоставлять информацию, полученную из нескольких источников. </w:t>
      </w:r>
    </w:p>
    <w:p w:rsidR="00094760" w:rsidRPr="00D12594" w:rsidRDefault="00094760" w:rsidP="000947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2594">
        <w:rPr>
          <w:rFonts w:ascii="Times New Roman" w:hAnsi="Times New Roman"/>
          <w:i/>
          <w:sz w:val="28"/>
          <w:szCs w:val="28"/>
        </w:rPr>
        <w:t>Работа с текстом: преобразование и интерпретация информации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пересказывать текст подробно и сжато, устно и письменно;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соотносить факты с общей идеей текста, устанавливать простые связи, не высказанные в тексте напрямую;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формулировать несложные выводы, основываясь на тексте; находить аргументы, подтверждающие вывод;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сопоставлять и обобщать содержащуюся в разных частях текста информацию;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составлять на основании текста небольшое монологическое высказывание, отвечая на поставленный вопрос.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делать выписки из прочитанных текстов с учётом цели их дальнейшего использования;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составлять небольшие письменные аннотации к тексту, отзывы о прочитанном. </w:t>
      </w:r>
    </w:p>
    <w:p w:rsidR="00094760" w:rsidRPr="00D12594" w:rsidRDefault="00094760" w:rsidP="000947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2594">
        <w:rPr>
          <w:rFonts w:ascii="Times New Roman" w:hAnsi="Times New Roman"/>
          <w:i/>
          <w:sz w:val="28"/>
          <w:szCs w:val="28"/>
        </w:rPr>
        <w:t xml:space="preserve"> Работа с текстом: оценка информации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lastRenderedPageBreak/>
        <w:t xml:space="preserve">- высказывать оценочные суждения и свою точку зрения о прочитанном тексте;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оценивать содержание, языковые особенности и структуру текста; определять место и роль иллюстративного ряда в тексте;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участвовать в учебном диалоге при обсуждении прочитанного или прослушанного текста.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сопоставлять различные точки зрения;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соотносить позицию автора с собственной точкой зрения; </w:t>
      </w:r>
    </w:p>
    <w:p w:rsidR="00094760" w:rsidRPr="00D12594" w:rsidRDefault="00094760" w:rsidP="00094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в процессе работы с одним или несколькими источ</w:t>
      </w:r>
      <w:r w:rsidRPr="00D12594">
        <w:rPr>
          <w:rFonts w:ascii="Times New Roman" w:hAnsi="Times New Roman"/>
          <w:sz w:val="28"/>
          <w:szCs w:val="28"/>
        </w:rPr>
        <w:softHyphen/>
        <w:t>никами выявлять достоверную (противоречивую) инфор</w:t>
      </w:r>
      <w:r w:rsidRPr="00D12594">
        <w:rPr>
          <w:rFonts w:ascii="Times New Roman" w:hAnsi="Times New Roman"/>
          <w:sz w:val="28"/>
          <w:szCs w:val="28"/>
        </w:rPr>
        <w:softHyphen/>
        <w:t xml:space="preserve">мацию. </w:t>
      </w:r>
    </w:p>
    <w:p w:rsidR="00094760" w:rsidRPr="00D12594" w:rsidRDefault="00094760" w:rsidP="00094760">
      <w:pPr>
        <w:pStyle w:val="a7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D12594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>всех без исключения предметовпри получении начального общего образования</w:t>
      </w:r>
      <w:r w:rsidRPr="00D1259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начинается формирование навыков, необходимых для жизни и работы в современном высокотехнологичном обществе. Учащиеся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094760" w:rsidRPr="00D12594" w:rsidRDefault="00094760" w:rsidP="00094760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color w:val="auto"/>
          <w:sz w:val="28"/>
          <w:szCs w:val="28"/>
          <w:lang w:val="ru-RU"/>
        </w:rPr>
        <w:t>Учащиеся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094760" w:rsidRPr="00D12594" w:rsidRDefault="00094760" w:rsidP="00094760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color w:val="auto"/>
          <w:sz w:val="28"/>
          <w:szCs w:val="28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094760" w:rsidRPr="00D12594" w:rsidRDefault="00094760" w:rsidP="00094760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094760" w:rsidRPr="00D12594" w:rsidRDefault="00094760" w:rsidP="00094760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094760" w:rsidRPr="00D12594" w:rsidRDefault="00094760" w:rsidP="00094760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color w:val="auto"/>
          <w:sz w:val="28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учащихся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094760" w:rsidRPr="00D12594" w:rsidRDefault="00094760" w:rsidP="00094760">
      <w:pPr>
        <w:pStyle w:val="4"/>
        <w:spacing w:before="0"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D12594">
        <w:rPr>
          <w:rFonts w:ascii="Times New Roman" w:hAnsi="Times New Roman" w:cs="Times New Roman"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094760" w:rsidRPr="00D12594" w:rsidRDefault="00094760" w:rsidP="00094760">
      <w:pPr>
        <w:pStyle w:val="a3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D12594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-использовать безопасные для органов зрения, нервной системы, опорно</w:t>
      </w:r>
      <w:r w:rsidRPr="00D12594">
        <w:rPr>
          <w:rFonts w:ascii="Times New Roman" w:hAnsi="Times New Roman"/>
          <w:color w:val="auto"/>
          <w:spacing w:val="-2"/>
          <w:sz w:val="28"/>
          <w:szCs w:val="28"/>
        </w:rPr>
        <w:softHyphen/>
        <w:t>двигательного аппарата эргономичные приемы работы с компьютером и другими средствами ИКТ; выполнять компенсирующие физические упражнения (мини</w:t>
      </w:r>
      <w:r w:rsidRPr="00D12594">
        <w:rPr>
          <w:rFonts w:ascii="Times New Roman" w:hAnsi="Times New Roman"/>
          <w:color w:val="auto"/>
          <w:spacing w:val="-2"/>
          <w:sz w:val="28"/>
          <w:szCs w:val="28"/>
        </w:rPr>
        <w:softHyphen/>
        <w:t>зарядку);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>-организовывать систему папок для хранения собственной информации в компьютере.</w:t>
      </w:r>
    </w:p>
    <w:p w:rsidR="00094760" w:rsidRPr="00D12594" w:rsidRDefault="00094760" w:rsidP="0009476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12594">
        <w:rPr>
          <w:rFonts w:ascii="Times New Roman" w:hAnsi="Times New Roman" w:cs="Times New Roman"/>
          <w:i w:val="0"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094760" w:rsidRPr="00D12594" w:rsidRDefault="00094760" w:rsidP="0009476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Style w:val="Zag11"/>
          <w:rFonts w:eastAsia="@Arial Unicode MS"/>
          <w:sz w:val="28"/>
          <w:szCs w:val="28"/>
        </w:rPr>
      </w:pPr>
      <w:r w:rsidRPr="00D12594">
        <w:rPr>
          <w:rFonts w:ascii="Times New Roman" w:hAnsi="Times New Roman"/>
          <w:color w:val="auto"/>
          <w:spacing w:val="-2"/>
          <w:sz w:val="28"/>
          <w:szCs w:val="28"/>
        </w:rPr>
        <w:t>-вводить информацию в компьютер с использованием раз</w:t>
      </w:r>
      <w:r w:rsidRPr="00D12594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D12594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D12594">
        <w:rPr>
          <w:rFonts w:ascii="Times New Roman" w:hAnsi="Times New Roman"/>
          <w:color w:val="auto"/>
          <w:sz w:val="28"/>
          <w:szCs w:val="28"/>
        </w:rPr>
        <w:t> </w:t>
      </w:r>
      <w:r w:rsidRPr="00D12594">
        <w:rPr>
          <w:rFonts w:ascii="Times New Roman" w:hAnsi="Times New Roman"/>
          <w:color w:val="auto"/>
          <w:sz w:val="28"/>
          <w:szCs w:val="28"/>
        </w:rPr>
        <w:t>т.</w:t>
      </w:r>
      <w:r w:rsidRPr="00D12594">
        <w:rPr>
          <w:rFonts w:ascii="Times New Roman" w:hAnsi="Times New Roman"/>
          <w:color w:val="auto"/>
          <w:sz w:val="28"/>
          <w:szCs w:val="28"/>
        </w:rPr>
        <w:t> </w:t>
      </w:r>
      <w:r w:rsidRPr="00D12594">
        <w:rPr>
          <w:rFonts w:ascii="Times New Roman" w:hAnsi="Times New Roman"/>
          <w:color w:val="auto"/>
          <w:sz w:val="28"/>
          <w:szCs w:val="28"/>
        </w:rPr>
        <w:t xml:space="preserve">д.), сохранять полученную информацию, </w:t>
      </w:r>
      <w:r w:rsidRPr="00D12594">
        <w:rPr>
          <w:rFonts w:ascii="Times New Roman" w:hAnsi="Times New Roman"/>
          <w:sz w:val="28"/>
          <w:szCs w:val="28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 xml:space="preserve">-рисовать </w:t>
      </w: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(создавать простые изображения)</w:t>
      </w:r>
      <w:r w:rsidRPr="00D12594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>-сканировать рисунки и тексты.</w:t>
      </w:r>
    </w:p>
    <w:p w:rsidR="00094760" w:rsidRPr="00D12594" w:rsidRDefault="00094760" w:rsidP="00094760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D12594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</w:t>
      </w:r>
      <w:r w:rsidR="00E7036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D12594">
        <w:rPr>
          <w:rFonts w:ascii="Times New Roman" w:hAnsi="Times New Roman"/>
          <w:iCs/>
          <w:color w:val="auto"/>
          <w:sz w:val="28"/>
          <w:szCs w:val="28"/>
        </w:rPr>
        <w:t>использовать программу распознавания сканированного текста на русском языке.</w:t>
      </w:r>
    </w:p>
    <w:p w:rsidR="00094760" w:rsidRPr="00D12594" w:rsidRDefault="00094760" w:rsidP="0009476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12594">
        <w:rPr>
          <w:rFonts w:ascii="Times New Roman" w:hAnsi="Times New Roman" w:cs="Times New Roman"/>
          <w:i w:val="0"/>
          <w:color w:val="auto"/>
          <w:sz w:val="28"/>
          <w:szCs w:val="28"/>
        </w:rPr>
        <w:t>Обработка и поиск информации</w:t>
      </w:r>
    </w:p>
    <w:p w:rsidR="00094760" w:rsidRPr="00D12594" w:rsidRDefault="00094760" w:rsidP="0009476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094760" w:rsidRPr="00D12594" w:rsidRDefault="00094760" w:rsidP="00094760">
      <w:pPr>
        <w:widowControl w:val="0"/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eastAsia="@Arial Unicode MS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094760" w:rsidRPr="00D12594" w:rsidRDefault="00094760" w:rsidP="00094760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094760" w:rsidRPr="00D12594" w:rsidRDefault="00094760" w:rsidP="00094760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094760" w:rsidRPr="00D12594" w:rsidRDefault="00094760" w:rsidP="00094760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noBreakHyphen/>
        <w:t xml:space="preserve"> и аудиозаписей, фотоизображений;</w:t>
      </w:r>
    </w:p>
    <w:p w:rsidR="00094760" w:rsidRPr="00D12594" w:rsidRDefault="00094760" w:rsidP="00094760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094760" w:rsidRPr="00D12594" w:rsidRDefault="00094760" w:rsidP="00094760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094760" w:rsidRPr="00D12594" w:rsidRDefault="00094760" w:rsidP="00094760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заполнять учебные базы данных.</w:t>
      </w:r>
    </w:p>
    <w:p w:rsidR="00094760" w:rsidRPr="00D12594" w:rsidRDefault="00094760" w:rsidP="00094760">
      <w:pPr>
        <w:pStyle w:val="a3"/>
        <w:spacing w:line="240" w:lineRule="auto"/>
        <w:ind w:firstLine="0"/>
        <w:rPr>
          <w:iCs/>
          <w:color w:val="auto"/>
          <w:sz w:val="28"/>
          <w:szCs w:val="28"/>
        </w:rPr>
      </w:pPr>
      <w:r w:rsidRPr="00D12594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</w:t>
      </w:r>
      <w:r w:rsidR="00E7036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D12594">
        <w:rPr>
          <w:rFonts w:ascii="Times New Roman" w:hAnsi="Times New Roman"/>
          <w:iCs/>
          <w:color w:val="auto"/>
          <w:sz w:val="28"/>
          <w:szCs w:val="28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094760" w:rsidRPr="00D12594" w:rsidRDefault="00094760" w:rsidP="0009476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12594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Создание, представление и передача сообщений</w:t>
      </w:r>
    </w:p>
    <w:p w:rsidR="00094760" w:rsidRPr="00D12594" w:rsidRDefault="00094760" w:rsidP="0009476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094760" w:rsidRPr="00D12594" w:rsidRDefault="00094760" w:rsidP="00094760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eastAsia="@Arial Unicode MS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094760" w:rsidRPr="00D12594" w:rsidRDefault="00094760" w:rsidP="00094760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t>создавать простые сообщения в виде аудио</w:t>
      </w:r>
      <w:r w:rsidRPr="00D12594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094760" w:rsidRPr="00D12594" w:rsidRDefault="00094760" w:rsidP="00094760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94760" w:rsidRPr="00D12594" w:rsidRDefault="00094760" w:rsidP="00094760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схемы, диаграммы, планы и пр.;</w:t>
      </w:r>
    </w:p>
    <w:p w:rsidR="00094760" w:rsidRPr="00D12594" w:rsidRDefault="00094760" w:rsidP="00094760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94760" w:rsidRPr="00D12594" w:rsidRDefault="00094760" w:rsidP="00094760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094760" w:rsidRPr="00D12594" w:rsidRDefault="00094760" w:rsidP="00094760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094760" w:rsidRPr="00D12594" w:rsidRDefault="00094760" w:rsidP="00094760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D12594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D12594">
        <w:rPr>
          <w:rFonts w:ascii="Times New Roman" w:hAnsi="Times New Roman"/>
          <w:iCs/>
          <w:color w:val="auto"/>
          <w:sz w:val="28"/>
          <w:szCs w:val="28"/>
        </w:rPr>
        <w:t>-представлять данные;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D12594">
        <w:rPr>
          <w:rFonts w:ascii="Times New Roman" w:hAnsi="Times New Roman"/>
          <w:iCs/>
          <w:color w:val="auto"/>
          <w:sz w:val="28"/>
          <w:szCs w:val="28"/>
        </w:rPr>
        <w:t>-создавать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094760" w:rsidRPr="00D12594" w:rsidRDefault="00094760" w:rsidP="0009476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12594">
        <w:rPr>
          <w:rFonts w:ascii="Times New Roman" w:hAnsi="Times New Roman" w:cs="Times New Roman"/>
          <w:i w:val="0"/>
          <w:color w:val="auto"/>
          <w:sz w:val="28"/>
          <w:szCs w:val="28"/>
        </w:rPr>
        <w:t>Планирование деятельности, управление и организация</w:t>
      </w:r>
    </w:p>
    <w:p w:rsidR="00094760" w:rsidRPr="00D12594" w:rsidRDefault="00094760" w:rsidP="0009476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pacing w:val="2"/>
          <w:sz w:val="28"/>
          <w:szCs w:val="28"/>
        </w:rPr>
        <w:t>-создавать движущиеся модели и управлять ими в ком</w:t>
      </w:r>
      <w:r w:rsidRPr="00D12594">
        <w:rPr>
          <w:rFonts w:ascii="Times New Roman" w:hAnsi="Times New Roman"/>
          <w:color w:val="auto"/>
          <w:sz w:val="28"/>
          <w:szCs w:val="28"/>
        </w:rPr>
        <w:t>пьютерно управляемых средах (создание простейших роботов);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z w:val="28"/>
          <w:szCs w:val="28"/>
        </w:rPr>
        <w:t>-определять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D12594">
        <w:rPr>
          <w:rFonts w:ascii="Times New Roman" w:hAnsi="Times New Roman"/>
          <w:color w:val="auto"/>
          <w:spacing w:val="2"/>
          <w:sz w:val="28"/>
          <w:szCs w:val="28"/>
        </w:rPr>
        <w:t>-планировать несложные исследования объектов и про</w:t>
      </w:r>
      <w:r w:rsidRPr="00D12594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094760" w:rsidRPr="00D12594" w:rsidRDefault="00094760" w:rsidP="00094760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D12594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D12594">
        <w:rPr>
          <w:rFonts w:ascii="Times New Roman" w:hAnsi="Times New Roman"/>
          <w:iCs/>
          <w:color w:val="auto"/>
          <w:sz w:val="28"/>
          <w:szCs w:val="28"/>
        </w:rPr>
        <w:t>-проектировать несложные объекты и процессы реального мира, своей собственной деятельности и деятельности группы, включая навыки робо</w:t>
      </w:r>
      <w:r w:rsidR="00D12594">
        <w:rPr>
          <w:rFonts w:ascii="Times New Roman" w:hAnsi="Times New Roman"/>
          <w:iCs/>
          <w:color w:val="auto"/>
          <w:sz w:val="28"/>
          <w:szCs w:val="28"/>
        </w:rPr>
        <w:t>то</w:t>
      </w:r>
      <w:r w:rsidRPr="00D12594">
        <w:rPr>
          <w:rFonts w:ascii="Times New Roman" w:hAnsi="Times New Roman"/>
          <w:iCs/>
          <w:color w:val="auto"/>
          <w:sz w:val="28"/>
          <w:szCs w:val="28"/>
        </w:rPr>
        <w:t>технического проектирования</w:t>
      </w:r>
    </w:p>
    <w:p w:rsidR="00094760" w:rsidRPr="00D12594" w:rsidRDefault="00094760" w:rsidP="00094760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D12594">
        <w:rPr>
          <w:rFonts w:ascii="Times New Roman" w:hAnsi="Times New Roman"/>
          <w:iCs/>
          <w:color w:val="auto"/>
          <w:sz w:val="28"/>
          <w:szCs w:val="28"/>
        </w:rPr>
        <w:t>-моделировать объекты и процессы реального мира.</w:t>
      </w:r>
    </w:p>
    <w:p w:rsidR="00094760" w:rsidRPr="00D12594" w:rsidRDefault="00094760" w:rsidP="000E63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C10" w:rsidRPr="00D12594" w:rsidRDefault="009A6C10" w:rsidP="009A6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</w:p>
    <w:p w:rsidR="009A6C10" w:rsidRPr="00D12594" w:rsidRDefault="009A6C10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В результате изучения курса технологии учащиеся</w:t>
      </w:r>
      <w:r w:rsidR="00E70368">
        <w:rPr>
          <w:rFonts w:ascii="Times New Roman" w:hAnsi="Times New Roman"/>
          <w:sz w:val="28"/>
          <w:szCs w:val="28"/>
        </w:rPr>
        <w:t xml:space="preserve"> </w:t>
      </w:r>
      <w:r w:rsidRPr="00D12594">
        <w:rPr>
          <w:rFonts w:ascii="Times New Roman" w:hAnsi="Times New Roman"/>
          <w:sz w:val="28"/>
          <w:szCs w:val="28"/>
        </w:rPr>
        <w:t xml:space="preserve">при получении начального общего образования: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получат начальные представления о материальной культуре как продукте творческой предметно-преобразующей деятельности человека, о предметном </w:t>
      </w:r>
      <w:r w:rsidRPr="00D12594">
        <w:rPr>
          <w:rFonts w:ascii="Times New Roman" w:hAnsi="Times New Roman"/>
          <w:sz w:val="28"/>
          <w:szCs w:val="28"/>
        </w:rPr>
        <w:lastRenderedPageBreak/>
        <w:t>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</w:t>
      </w:r>
      <w:r w:rsidR="000D6236" w:rsidRPr="00D12594">
        <w:rPr>
          <w:rFonts w:ascii="Times New Roman" w:hAnsi="Times New Roman"/>
          <w:sz w:val="28"/>
          <w:szCs w:val="28"/>
        </w:rPr>
        <w:t>ения и развития культурных тра</w:t>
      </w:r>
      <w:r w:rsidRPr="00D12594">
        <w:rPr>
          <w:rFonts w:ascii="Times New Roman" w:hAnsi="Times New Roman"/>
          <w:sz w:val="28"/>
          <w:szCs w:val="28"/>
        </w:rPr>
        <w:t xml:space="preserve">диций;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получат общее представление о мире профессий, их социальном значении, истории возникновения и развития;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Учащиеся: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овладеют начальными формами познавательных уни</w:t>
      </w:r>
      <w:r w:rsidRPr="00D12594">
        <w:rPr>
          <w:rFonts w:ascii="Times New Roman" w:hAnsi="Times New Roman"/>
          <w:sz w:val="28"/>
          <w:szCs w:val="28"/>
        </w:rPr>
        <w:softHyphen/>
        <w:t xml:space="preserve">версальных учебных действий — исследовательскими и логическими: наблюдения, сравнения, анализа, классификации, обобщения;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 и видеофрагментами; овладеют приёмами поиска и использования информации, научатся работать с доступными электронными ресурсами;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lastRenderedPageBreak/>
        <w:t xml:space="preserve">-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</w:t>
      </w:r>
    </w:p>
    <w:p w:rsidR="000E6368" w:rsidRPr="00D12594" w:rsidRDefault="000E6368" w:rsidP="00D125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2594">
        <w:rPr>
          <w:rFonts w:ascii="Times New Roman" w:hAnsi="Times New Roman"/>
          <w:i/>
          <w:sz w:val="28"/>
          <w:szCs w:val="28"/>
        </w:rPr>
        <w:t>Общекультурные и общетрудовые компетенции. Основы культуры труда, самообслуживание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организовывать своё рабочее место в зависимости от вида работы, выполнять доступные действия по самообслуживанию и доступные виды домашнего труда.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уважительно относиться к труду людей;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понимать культурно-историческую ценность тради</w:t>
      </w:r>
      <w:r w:rsidRPr="00D12594">
        <w:rPr>
          <w:rFonts w:ascii="Times New Roman" w:hAnsi="Times New Roman"/>
          <w:sz w:val="28"/>
          <w:szCs w:val="28"/>
        </w:rPr>
        <w:softHyphen/>
        <w:t xml:space="preserve">ций, отражённых в предметном мире, и уважать их;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понимать особенности проектной деятельности, осу</w:t>
      </w:r>
      <w:r w:rsidRPr="00D12594">
        <w:rPr>
          <w:rFonts w:ascii="Times New Roman" w:hAnsi="Times New Roman"/>
          <w:sz w:val="28"/>
          <w:szCs w:val="28"/>
        </w:rPr>
        <w:softHyphen/>
        <w:t>ществлять под руководством учителя элементарную про</w:t>
      </w:r>
      <w:r w:rsidRPr="00D12594">
        <w:rPr>
          <w:rFonts w:ascii="Times New Roman" w:hAnsi="Times New Roman"/>
          <w:sz w:val="28"/>
          <w:szCs w:val="28"/>
        </w:rPr>
        <w:softHyphen/>
        <w:t>ектную деятельность в малых группах: разрабатывать за</w:t>
      </w:r>
      <w:r w:rsidRPr="00D12594">
        <w:rPr>
          <w:rFonts w:ascii="Times New Roman" w:hAnsi="Times New Roman"/>
          <w:sz w:val="28"/>
          <w:szCs w:val="28"/>
        </w:rPr>
        <w:softHyphen/>
        <w:t>мысел, искать пути его реализации, воплощать его в про</w:t>
      </w:r>
      <w:r w:rsidRPr="00D12594">
        <w:rPr>
          <w:rFonts w:ascii="Times New Roman" w:hAnsi="Times New Roman"/>
          <w:sz w:val="28"/>
          <w:szCs w:val="28"/>
        </w:rPr>
        <w:softHyphen/>
        <w:t xml:space="preserve">дукте, демонстрировать готовый продукт (изделия, комплексные работы, социальные услуги). </w:t>
      </w:r>
    </w:p>
    <w:p w:rsidR="000E6368" w:rsidRPr="00D12594" w:rsidRDefault="000E6368" w:rsidP="000E63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2594">
        <w:rPr>
          <w:rFonts w:ascii="Times New Roman" w:hAnsi="Times New Roman"/>
          <w:i/>
          <w:sz w:val="28"/>
          <w:szCs w:val="28"/>
        </w:rPr>
        <w:t>Технология ручной обработки материалов. Элементы графической грамоты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lastRenderedPageBreak/>
        <w:t xml:space="preserve">-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отбирать и выстраивать оптимальную технологи</w:t>
      </w:r>
      <w:r w:rsidRPr="00D12594">
        <w:rPr>
          <w:rFonts w:ascii="Times New Roman" w:hAnsi="Times New Roman"/>
          <w:sz w:val="28"/>
          <w:szCs w:val="28"/>
        </w:rPr>
        <w:softHyphen/>
        <w:t xml:space="preserve">ческую последовательность реализации собственного или предложенного учителем замысла;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прогнозировать конечный практический результат и самостоятельно комбинировать художественные техноло</w:t>
      </w:r>
      <w:r w:rsidRPr="00D12594">
        <w:rPr>
          <w:rFonts w:ascii="Times New Roman" w:hAnsi="Times New Roman"/>
          <w:sz w:val="28"/>
          <w:szCs w:val="28"/>
        </w:rPr>
        <w:softHyphen/>
        <w:t>гии в соответствии с конструктивной или декоративно</w:t>
      </w:r>
      <w:r w:rsidRPr="00D12594">
        <w:rPr>
          <w:rFonts w:ascii="Times New Roman" w:hAnsi="Times New Roman"/>
          <w:sz w:val="28"/>
          <w:szCs w:val="28"/>
        </w:rPr>
        <w:softHyphen/>
        <w:t xml:space="preserve"> художественной задачей. </w:t>
      </w:r>
    </w:p>
    <w:p w:rsidR="000E6368" w:rsidRPr="00D12594" w:rsidRDefault="000E6368" w:rsidP="000E63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2594">
        <w:rPr>
          <w:rFonts w:ascii="Times New Roman" w:hAnsi="Times New Roman"/>
          <w:i/>
          <w:sz w:val="28"/>
          <w:szCs w:val="28"/>
        </w:rPr>
        <w:t>Конструирование и моделирование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анализировать устройство изделия: выделять детали, их форму, определять взаимное расположение, виды соединения деталей;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соотносить объёмную конструкцию, основанную на правильных геометрических формах, с изображениями их развёрток;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создавать мысленный образ конструкции с целью ре</w:t>
      </w:r>
      <w:r w:rsidRPr="00D12594">
        <w:rPr>
          <w:rFonts w:ascii="Times New Roman" w:hAnsi="Times New Roman"/>
          <w:sz w:val="28"/>
          <w:szCs w:val="28"/>
        </w:rPr>
        <w:softHyphen/>
        <w:t>шения определённой конструкторской задачи или передачи определённой художественно</w:t>
      </w:r>
      <w:r w:rsidRPr="00D12594">
        <w:rPr>
          <w:rFonts w:ascii="Times New Roman" w:hAnsi="Times New Roman"/>
          <w:sz w:val="28"/>
          <w:szCs w:val="28"/>
        </w:rPr>
        <w:softHyphen/>
        <w:t xml:space="preserve">эстетической информации, воплощать этот образ в материале. </w:t>
      </w:r>
    </w:p>
    <w:p w:rsidR="000E6368" w:rsidRPr="00D12594" w:rsidRDefault="000E6368" w:rsidP="000E63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2594">
        <w:rPr>
          <w:rFonts w:ascii="Times New Roman" w:hAnsi="Times New Roman"/>
          <w:i/>
          <w:sz w:val="28"/>
          <w:szCs w:val="28"/>
        </w:rPr>
        <w:t>Практика работы на компьютере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использовать простейшие приёмы работы с готовыми электронными ресурсами: активировать, читать информацию, выполнять задания;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- создавать небольшие тексты, использовать рисунки из ресурса компьютера, программы Word и PowerPoint.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E6368" w:rsidRPr="00D12594" w:rsidRDefault="000E6368" w:rsidP="000E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594">
        <w:rPr>
          <w:rFonts w:ascii="Times New Roman" w:hAnsi="Times New Roman"/>
          <w:sz w:val="28"/>
          <w:szCs w:val="28"/>
        </w:rPr>
        <w:t>- пользоваться дос</w:t>
      </w:r>
      <w:r w:rsidR="00D12594">
        <w:rPr>
          <w:rFonts w:ascii="Times New Roman" w:hAnsi="Times New Roman"/>
          <w:sz w:val="28"/>
          <w:szCs w:val="28"/>
        </w:rPr>
        <w:t>тупными приёмами работы с гото</w:t>
      </w:r>
      <w:r w:rsidRPr="00D12594">
        <w:rPr>
          <w:rFonts w:ascii="Times New Roman" w:hAnsi="Times New Roman"/>
          <w:sz w:val="28"/>
          <w:szCs w:val="28"/>
        </w:rPr>
        <w:t xml:space="preserve">вой текстовой, визуальной, звуковой информацией в сети Интернет, а также </w:t>
      </w:r>
      <w:r w:rsidR="00D12594">
        <w:rPr>
          <w:rFonts w:ascii="Times New Roman" w:hAnsi="Times New Roman"/>
          <w:sz w:val="28"/>
          <w:szCs w:val="28"/>
        </w:rPr>
        <w:t>познакомится с доступными спосо</w:t>
      </w:r>
      <w:r w:rsidRPr="00D12594">
        <w:rPr>
          <w:rFonts w:ascii="Times New Roman" w:hAnsi="Times New Roman"/>
          <w:sz w:val="28"/>
          <w:szCs w:val="28"/>
        </w:rPr>
        <w:t xml:space="preserve">бами её получения, хранения, переработки. </w:t>
      </w:r>
    </w:p>
    <w:p w:rsidR="009A6C10" w:rsidRPr="00D12594" w:rsidRDefault="009A6C10" w:rsidP="000E6368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3F77D5" w:rsidRDefault="003F77D5" w:rsidP="000E6368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3F77D5" w:rsidRDefault="003F77D5" w:rsidP="000E6368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0E6368" w:rsidRPr="00D12594" w:rsidRDefault="000E6368" w:rsidP="000E6368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sz w:val="28"/>
          <w:szCs w:val="28"/>
          <w:lang w:val="ru-RU"/>
        </w:rPr>
        <w:t>Ценностные ориентиры начального общего образования</w:t>
      </w:r>
    </w:p>
    <w:p w:rsidR="009A6C10" w:rsidRPr="00D12594" w:rsidRDefault="009A6C10" w:rsidP="000E6368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0E6368" w:rsidRPr="00D12594" w:rsidRDefault="000E6368" w:rsidP="000E6368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 xml:space="preserve">     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 сути, происходит переход от обучения как преподнесения учителемучащимся системы знаний к активному решению проблем с целью выработки определённых решений; от освоения отдельных учебных предметов к полидисциплинарному (межпредметному) изучению сложных жизненных ситуаций; к сотрудничеству учителя и учащихся в ходе овладения знаниями, к активному участию последних в выборе содержания и методов обучения. Этот переход обусловлен сменой ценностных ориентиров образования.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D1259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формирование основ гражданской идентичности личности</w:t>
      </w:r>
      <w:r w:rsidR="00E70368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базе:</w:t>
      </w:r>
    </w:p>
    <w:p w:rsidR="000E6368" w:rsidRPr="00D12594" w:rsidRDefault="000E6368" w:rsidP="000E6368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D1259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основе:</w:t>
      </w:r>
    </w:p>
    <w:p w:rsidR="000E6368" w:rsidRPr="00D12594" w:rsidRDefault="000E6368" w:rsidP="000E6368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E6368" w:rsidRPr="00D12594" w:rsidRDefault="000E6368" w:rsidP="000E6368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D1259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развитие ценностно-смысловой сферы личности 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D1259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умения учиться</w:t>
      </w:r>
      <w:r w:rsidR="00E70368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– формирование умения учиться и способности к организации своей деятельности (планированию, контролю, оценке);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D1259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самостоятельности, инициативы и ответственности личности</w:t>
      </w:r>
      <w:r w:rsidR="00E70368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условия её самоактуализации: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0E6368" w:rsidRPr="00D12594" w:rsidRDefault="000E6368" w:rsidP="000E636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0E6368" w:rsidRPr="00D12594" w:rsidRDefault="000E6368" w:rsidP="000E6368">
      <w:pPr>
        <w:pStyle w:val="Zag2"/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учащихся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учащихся.</w:t>
      </w:r>
    </w:p>
    <w:p w:rsidR="00D12594" w:rsidRDefault="00D12594" w:rsidP="000D623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sz w:val="28"/>
          <w:szCs w:val="28"/>
          <w:lang w:val="ru-RU"/>
        </w:rPr>
      </w:pPr>
    </w:p>
    <w:p w:rsidR="000D6236" w:rsidRPr="00D12594" w:rsidRDefault="000D6236" w:rsidP="000D623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b/>
          <w:i w:val="0"/>
          <w:sz w:val="28"/>
          <w:szCs w:val="28"/>
          <w:lang w:val="ru-RU"/>
        </w:rPr>
        <w:t xml:space="preserve">Содержание учебного предмета </w:t>
      </w:r>
    </w:p>
    <w:p w:rsidR="009A6C10" w:rsidRPr="00D12594" w:rsidRDefault="009A6C10" w:rsidP="000D623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sz w:val="28"/>
          <w:szCs w:val="28"/>
          <w:lang w:val="ru-RU"/>
        </w:rPr>
      </w:pP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1.Общекультурные и общетрудовые компетенции (знания, умения и способы деятельности). Основы культуры труда, самообслуживания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архитектура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распределение рабочего времени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пенсионерам, инвалидам), праздники и т. п.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2.Технология ручной обработки материалов. Элементы графической грамоты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Многообразие материалов и их практическое применение в жизни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разрыва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3. Конструирование и моделирование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различные виды конструкций и способы их сборки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. Виды и способы соединения деталей. 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Основные требования к изделию (соответствие материала, конструкции и внешнего оформления назначению изделия).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4. Практика работы на компьютере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0D6236" w:rsidRPr="00D12594" w:rsidRDefault="000D6236" w:rsidP="000D62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общее представление о правилах клавиатурного письма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D12594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Простейшие приёмы поиска информации: по ключевым словам, каталогам</w:t>
      </w:r>
      <w:r w:rsidRPr="00D1259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0D6236" w:rsidRPr="00D12594" w:rsidRDefault="000D6236" w:rsidP="000D6236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D12594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</w:t>
      </w:r>
      <w:r w:rsidRPr="00D12594">
        <w:rPr>
          <w:rStyle w:val="Zag11"/>
          <w:rFonts w:eastAsia="@Arial Unicode MS"/>
          <w:sz w:val="28"/>
          <w:szCs w:val="28"/>
          <w:lang w:val="ru-RU"/>
        </w:rPr>
        <w:t xml:space="preserve">Использование рисунков из ресурса компьютера, программ </w:t>
      </w:r>
      <w:r w:rsidRPr="00D12594">
        <w:rPr>
          <w:rStyle w:val="Zag11"/>
          <w:rFonts w:eastAsia="@Arial Unicode MS"/>
          <w:sz w:val="28"/>
          <w:szCs w:val="28"/>
        </w:rPr>
        <w:t>Word</w:t>
      </w:r>
      <w:r w:rsidRPr="00D12594">
        <w:rPr>
          <w:rStyle w:val="Zag11"/>
          <w:rFonts w:eastAsia="@Arial Unicode MS"/>
          <w:sz w:val="28"/>
          <w:szCs w:val="28"/>
          <w:lang w:val="ru-RU"/>
        </w:rPr>
        <w:t xml:space="preserve"> и </w:t>
      </w:r>
      <w:r w:rsidRPr="00D12594">
        <w:rPr>
          <w:rStyle w:val="Zag11"/>
          <w:rFonts w:eastAsia="@Arial Unicode MS"/>
          <w:sz w:val="28"/>
          <w:szCs w:val="28"/>
        </w:rPr>
        <w:t>PowerPoint</w:t>
      </w:r>
      <w:r w:rsidRPr="00D12594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.</w:t>
      </w:r>
    </w:p>
    <w:p w:rsidR="009A6C10" w:rsidRPr="00D12594" w:rsidRDefault="009A6C10" w:rsidP="000D6236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</w:p>
    <w:p w:rsidR="009A6C10" w:rsidRPr="00D12594" w:rsidRDefault="009A6C10" w:rsidP="007F46EF">
      <w:pPr>
        <w:pStyle w:val="Zag3"/>
        <w:tabs>
          <w:tab w:val="left" w:leader="dot" w:pos="624"/>
        </w:tabs>
        <w:spacing w:after="0" w:line="240" w:lineRule="auto"/>
        <w:ind w:left="720"/>
        <w:jc w:val="left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bookmarkStart w:id="0" w:name="_GoBack"/>
      <w:bookmarkEnd w:id="0"/>
    </w:p>
    <w:p w:rsidR="000F0BE3" w:rsidRPr="00D12594" w:rsidRDefault="000F0BE3" w:rsidP="000F0BE3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90AEE" w:rsidRPr="00D12594" w:rsidRDefault="00190AEE" w:rsidP="000F0BE3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0BE3" w:rsidRPr="00D12594" w:rsidRDefault="000F0BE3" w:rsidP="000F0BE3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>УМК « Школа России»</w:t>
      </w:r>
    </w:p>
    <w:p w:rsidR="000F0BE3" w:rsidRDefault="00190AEE" w:rsidP="00190AEE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 xml:space="preserve">  1 класс</w:t>
      </w:r>
    </w:p>
    <w:p w:rsidR="00D12594" w:rsidRPr="00D12594" w:rsidRDefault="00D12594" w:rsidP="00190AEE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6842"/>
        <w:gridCol w:w="1781"/>
      </w:tblGrid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Природная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Пластилиновая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Бумажная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Текстильная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0F0BE3" w:rsidRPr="00D12594" w:rsidRDefault="000F0BE3" w:rsidP="000F0BE3">
      <w:pPr>
        <w:pStyle w:val="a3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F0BE3" w:rsidRPr="00D12594" w:rsidRDefault="000F0BE3" w:rsidP="000F0BE3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0F0BE3" w:rsidRPr="00D12594" w:rsidRDefault="000F0BE3" w:rsidP="000F0BE3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6843"/>
        <w:gridCol w:w="1781"/>
      </w:tblGrid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Художественная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Чертёжная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Конструкторская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Рукодельная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0F0BE3" w:rsidRPr="00D12594" w:rsidRDefault="000F0BE3" w:rsidP="000F0BE3">
      <w:pPr>
        <w:pStyle w:val="a3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F0BE3" w:rsidRPr="00D12594" w:rsidRDefault="000F0BE3" w:rsidP="000F0BE3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 xml:space="preserve">3 класс </w:t>
      </w:r>
    </w:p>
    <w:p w:rsidR="000F0BE3" w:rsidRPr="00D12594" w:rsidRDefault="000F0BE3" w:rsidP="000F0BE3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6844"/>
        <w:gridCol w:w="1780"/>
      </w:tblGrid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Информационная мастерская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Мастерская скульптора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Мастерская рукодельницы (швеи, вышивальщицы)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Мастерская инженеров-конструкторов, строителей, декораторов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Мастерская кукольника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0BE3" w:rsidRPr="00D12594" w:rsidTr="005F0A2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0F0BE3" w:rsidRPr="00D12594" w:rsidRDefault="000F0BE3" w:rsidP="000F0BE3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F0BE3" w:rsidRPr="00D12594" w:rsidRDefault="000F0BE3" w:rsidP="000F0BE3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12594">
        <w:rPr>
          <w:rFonts w:ascii="Times New Roman" w:hAnsi="Times New Roman"/>
          <w:b/>
          <w:sz w:val="28"/>
          <w:szCs w:val="28"/>
        </w:rPr>
        <w:t>4 класс</w:t>
      </w:r>
    </w:p>
    <w:p w:rsidR="000F0BE3" w:rsidRPr="00D12594" w:rsidRDefault="000F0BE3" w:rsidP="000F0BE3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6844"/>
        <w:gridCol w:w="1779"/>
      </w:tblGrid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Информационный центр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Проект «Дружный класс»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Студия «Реклама»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Студия «Декор интерьера»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Новогодняя студия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Студия «Мода»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Студия « Подарки»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D1259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Студия «  Игрушки»</w:t>
            </w:r>
            <w:r w:rsidR="00CF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0BE3" w:rsidRPr="00D12594" w:rsidTr="005F0A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3" w:rsidRPr="00D12594" w:rsidRDefault="000F0BE3" w:rsidP="005F0A2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59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0F0BE3" w:rsidRPr="00D12594" w:rsidRDefault="000F0BE3" w:rsidP="000F0BE3">
      <w:pPr>
        <w:pStyle w:val="a3"/>
        <w:spacing w:line="240" w:lineRule="auto"/>
        <w:ind w:firstLine="567"/>
        <w:jc w:val="left"/>
        <w:rPr>
          <w:rFonts w:ascii="Times New Roman" w:hAnsi="Times New Roman"/>
          <w:b/>
          <w:sz w:val="28"/>
          <w:szCs w:val="28"/>
        </w:rPr>
      </w:pPr>
    </w:p>
    <w:p w:rsidR="00D12594" w:rsidRDefault="00D12594" w:rsidP="000F0BE3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D12594" w:rsidSect="003F77D5">
      <w:footerReference w:type="default" r:id="rId8"/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AA" w:rsidRDefault="00954FAA" w:rsidP="00313910">
      <w:pPr>
        <w:spacing w:after="0" w:line="240" w:lineRule="auto"/>
      </w:pPr>
      <w:r>
        <w:separator/>
      </w:r>
    </w:p>
  </w:endnote>
  <w:endnote w:type="continuationSeparator" w:id="1">
    <w:p w:rsidR="00954FAA" w:rsidRDefault="00954FAA" w:rsidP="0031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10" w:rsidRDefault="003139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AA" w:rsidRDefault="00954FAA" w:rsidP="00313910">
      <w:pPr>
        <w:spacing w:after="0" w:line="240" w:lineRule="auto"/>
      </w:pPr>
      <w:r>
        <w:separator/>
      </w:r>
    </w:p>
  </w:footnote>
  <w:footnote w:type="continuationSeparator" w:id="1">
    <w:p w:rsidR="00954FAA" w:rsidRDefault="00954FAA" w:rsidP="0031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D6D0C8D"/>
    <w:multiLevelType w:val="hybridMultilevel"/>
    <w:tmpl w:val="B3D8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88D"/>
    <w:rsid w:val="00031567"/>
    <w:rsid w:val="0007465A"/>
    <w:rsid w:val="00094760"/>
    <w:rsid w:val="000D6236"/>
    <w:rsid w:val="000E6368"/>
    <w:rsid w:val="000F0BE3"/>
    <w:rsid w:val="00112570"/>
    <w:rsid w:val="00116352"/>
    <w:rsid w:val="00190AEE"/>
    <w:rsid w:val="001D7E22"/>
    <w:rsid w:val="0020129D"/>
    <w:rsid w:val="00313910"/>
    <w:rsid w:val="003F77D5"/>
    <w:rsid w:val="004229E8"/>
    <w:rsid w:val="00571F77"/>
    <w:rsid w:val="00572EBF"/>
    <w:rsid w:val="005E2BB0"/>
    <w:rsid w:val="00616758"/>
    <w:rsid w:val="00620F13"/>
    <w:rsid w:val="006B4C62"/>
    <w:rsid w:val="00713339"/>
    <w:rsid w:val="00763839"/>
    <w:rsid w:val="007713DF"/>
    <w:rsid w:val="007871D1"/>
    <w:rsid w:val="007C5597"/>
    <w:rsid w:val="007D526E"/>
    <w:rsid w:val="007F46EF"/>
    <w:rsid w:val="008A53D2"/>
    <w:rsid w:val="008E1233"/>
    <w:rsid w:val="00940895"/>
    <w:rsid w:val="009434F0"/>
    <w:rsid w:val="00954FAA"/>
    <w:rsid w:val="009A6C10"/>
    <w:rsid w:val="009C79D5"/>
    <w:rsid w:val="00A41FE4"/>
    <w:rsid w:val="00A706DB"/>
    <w:rsid w:val="00A76BCB"/>
    <w:rsid w:val="00AC03F3"/>
    <w:rsid w:val="00BA0377"/>
    <w:rsid w:val="00BC46BC"/>
    <w:rsid w:val="00BD21F0"/>
    <w:rsid w:val="00BD50B6"/>
    <w:rsid w:val="00C01B54"/>
    <w:rsid w:val="00C72D32"/>
    <w:rsid w:val="00CF307E"/>
    <w:rsid w:val="00CF6A00"/>
    <w:rsid w:val="00CF788D"/>
    <w:rsid w:val="00D031C4"/>
    <w:rsid w:val="00D10DFF"/>
    <w:rsid w:val="00D12594"/>
    <w:rsid w:val="00E70368"/>
    <w:rsid w:val="00F0602C"/>
    <w:rsid w:val="00FC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7"/>
    <w:rPr>
      <w:rFonts w:ascii="Lucida Sans Unicode" w:eastAsia="Lucida Sans Unicode" w:hAnsi="Lucida Sans Unicode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71F77"/>
  </w:style>
  <w:style w:type="paragraph" w:customStyle="1" w:styleId="a3">
    <w:name w:val="Основной"/>
    <w:basedOn w:val="a"/>
    <w:link w:val="a4"/>
    <w:rsid w:val="00571F7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571F77"/>
    <w:pPr>
      <w:ind w:firstLine="244"/>
    </w:pPr>
  </w:style>
  <w:style w:type="character" w:customStyle="1" w:styleId="a4">
    <w:name w:val="Основной Знак"/>
    <w:link w:val="a3"/>
    <w:rsid w:val="00571F7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4"/>
    <w:link w:val="a5"/>
    <w:rsid w:val="00571F7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571F7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Ξαϋχνϋι"/>
    <w:basedOn w:val="a"/>
    <w:uiPriority w:val="99"/>
    <w:rsid w:val="00571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0E636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0E63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table" w:styleId="a8">
    <w:name w:val="Table Grid"/>
    <w:basedOn w:val="a1"/>
    <w:uiPriority w:val="59"/>
    <w:rsid w:val="009C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1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910"/>
    <w:rPr>
      <w:rFonts w:ascii="Lucida Sans Unicode" w:eastAsia="Lucida Sans Unicode" w:hAnsi="Lucida Sans Unicode" w:cs="Times New Roman"/>
    </w:rPr>
  </w:style>
  <w:style w:type="paragraph" w:styleId="ab">
    <w:name w:val="footer"/>
    <w:basedOn w:val="a"/>
    <w:link w:val="ac"/>
    <w:uiPriority w:val="99"/>
    <w:unhideWhenUsed/>
    <w:rsid w:val="0031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3910"/>
    <w:rPr>
      <w:rFonts w:ascii="Lucida Sans Unicode" w:eastAsia="Lucida Sans Unicode" w:hAnsi="Lucida Sans Unicode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7"/>
    <w:rPr>
      <w:rFonts w:ascii="Lucida Sans Unicode" w:eastAsia="Lucida Sans Unicode" w:hAnsi="Lucida Sans Unicode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71F77"/>
  </w:style>
  <w:style w:type="paragraph" w:customStyle="1" w:styleId="a3">
    <w:name w:val="Основной"/>
    <w:basedOn w:val="a"/>
    <w:link w:val="a4"/>
    <w:rsid w:val="00571F7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a5">
    <w:name w:val="Буллит"/>
    <w:basedOn w:val="a3"/>
    <w:link w:val="a6"/>
    <w:rsid w:val="00571F77"/>
    <w:pPr>
      <w:ind w:firstLine="244"/>
    </w:pPr>
  </w:style>
  <w:style w:type="character" w:customStyle="1" w:styleId="a4">
    <w:name w:val="Основной Знак"/>
    <w:link w:val="a3"/>
    <w:rsid w:val="00571F77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6">
    <w:name w:val="Буллит Знак"/>
    <w:basedOn w:val="a4"/>
    <w:link w:val="a5"/>
    <w:rsid w:val="00571F77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571F7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Ξαϋχνϋι"/>
    <w:basedOn w:val="a"/>
    <w:uiPriority w:val="99"/>
    <w:rsid w:val="00571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0E636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0E63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5EDC-E5CE-4624-B012-3DC6EA65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47</cp:revision>
  <dcterms:created xsi:type="dcterms:W3CDTF">2019-02-19T03:59:00Z</dcterms:created>
  <dcterms:modified xsi:type="dcterms:W3CDTF">2021-02-28T12:43:00Z</dcterms:modified>
</cp:coreProperties>
</file>